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1A" w:rsidRDefault="00EC4DD0" w:rsidP="00EF171A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="00983B1C">
        <w:rPr>
          <w:rFonts w:ascii="Arial" w:eastAsia="Calibri" w:hAnsi="Arial" w:cs="Arial"/>
          <w:lang w:eastAsia="en-US"/>
        </w:rPr>
        <w:tab/>
      </w:r>
      <w:r w:rsidR="00983B1C">
        <w:rPr>
          <w:rFonts w:ascii="Arial" w:eastAsia="Calibri" w:hAnsi="Arial" w:cs="Arial"/>
          <w:lang w:eastAsia="en-US"/>
        </w:rPr>
        <w:tab/>
      </w:r>
      <w:r w:rsidR="00983B1C">
        <w:rPr>
          <w:rFonts w:ascii="Arial" w:eastAsia="Calibri" w:hAnsi="Arial" w:cs="Arial"/>
          <w:lang w:eastAsia="en-US"/>
        </w:rPr>
        <w:tab/>
      </w:r>
      <w:r w:rsidR="00983B1C">
        <w:rPr>
          <w:rFonts w:ascii="Arial" w:eastAsia="Calibri" w:hAnsi="Arial" w:cs="Arial"/>
          <w:lang w:eastAsia="en-US"/>
        </w:rPr>
        <w:tab/>
      </w:r>
      <w:r w:rsidR="00983B1C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noProof/>
        </w:rPr>
        <w:drawing>
          <wp:inline distT="0" distB="0" distL="0" distR="0">
            <wp:extent cx="1609725" cy="1212073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 log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49" cy="12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71A" w:rsidRPr="00EF171A" w:rsidRDefault="00EF171A" w:rsidP="00EF171A">
      <w:pPr>
        <w:spacing w:after="200"/>
        <w:rPr>
          <w:rFonts w:ascii="Familiar Pro" w:eastAsiaTheme="minorHAnsi" w:hAnsi="Familiar Pro" w:cstheme="minorBidi"/>
          <w:b/>
          <w:sz w:val="32"/>
          <w:szCs w:val="32"/>
          <w:lang w:eastAsia="en-US"/>
        </w:rPr>
      </w:pPr>
      <w:r w:rsidRPr="00EF171A">
        <w:rPr>
          <w:rFonts w:ascii="Familiar Pro" w:eastAsiaTheme="minorHAnsi" w:hAnsi="Familiar Pro" w:cstheme="minorBidi"/>
          <w:b/>
          <w:sz w:val="32"/>
          <w:szCs w:val="32"/>
          <w:lang w:eastAsia="en-US"/>
        </w:rPr>
        <w:t>Protokoll</w:t>
      </w:r>
    </w:p>
    <w:p w:rsidR="00EF171A" w:rsidRPr="00EF171A" w:rsidRDefault="005A49E1" w:rsidP="00EF171A">
      <w:pPr>
        <w:spacing w:after="200"/>
        <w:rPr>
          <w:rFonts w:ascii="Familiar Pro" w:eastAsiaTheme="minorHAnsi" w:hAnsi="Familiar Pro" w:cstheme="minorBidi"/>
          <w:b/>
          <w:sz w:val="32"/>
          <w:szCs w:val="32"/>
          <w:lang w:eastAsia="en-US"/>
        </w:rPr>
      </w:pPr>
      <w:r>
        <w:rPr>
          <w:rFonts w:ascii="Familiar Pro" w:eastAsiaTheme="minorHAnsi" w:hAnsi="Familiar Pro" w:cstheme="minorBidi"/>
          <w:b/>
          <w:sz w:val="32"/>
          <w:szCs w:val="32"/>
          <w:lang w:eastAsia="en-US"/>
        </w:rPr>
        <w:t>Digitalt s</w:t>
      </w:r>
      <w:r w:rsidR="00995DE9">
        <w:rPr>
          <w:rFonts w:ascii="Familiar Pro" w:eastAsiaTheme="minorHAnsi" w:hAnsi="Familiar Pro" w:cstheme="minorBidi"/>
          <w:b/>
          <w:sz w:val="32"/>
          <w:szCs w:val="32"/>
          <w:lang w:eastAsia="en-US"/>
        </w:rPr>
        <w:t>tyrelsemöte</w:t>
      </w:r>
      <w:r w:rsidR="0056500F">
        <w:rPr>
          <w:rFonts w:ascii="Familiar Pro" w:eastAsiaTheme="minorHAnsi" w:hAnsi="Familiar Pro" w:cstheme="minorBidi"/>
          <w:b/>
          <w:sz w:val="32"/>
          <w:szCs w:val="32"/>
          <w:lang w:eastAsia="en-US"/>
        </w:rPr>
        <w:t xml:space="preserve"> </w:t>
      </w:r>
      <w:r w:rsidR="00995DE9">
        <w:rPr>
          <w:rFonts w:ascii="Familiar Pro" w:eastAsiaTheme="minorHAnsi" w:hAnsi="Familiar Pro" w:cstheme="minorBidi"/>
          <w:b/>
          <w:sz w:val="32"/>
          <w:szCs w:val="32"/>
          <w:lang w:eastAsia="en-US"/>
        </w:rPr>
        <w:t>Landsbygdsalliansen</w:t>
      </w:r>
      <w:r w:rsidR="00EF171A" w:rsidRPr="00EF171A">
        <w:rPr>
          <w:rFonts w:ascii="Familiar Pro" w:eastAsiaTheme="minorHAnsi" w:hAnsi="Familiar Pro" w:cstheme="minorBidi"/>
          <w:b/>
          <w:sz w:val="32"/>
          <w:szCs w:val="32"/>
          <w:lang w:eastAsia="en-US"/>
        </w:rPr>
        <w:tab/>
      </w:r>
    </w:p>
    <w:p w:rsidR="00EF171A" w:rsidRPr="00EF171A" w:rsidRDefault="00EF171A" w:rsidP="00EF171A">
      <w:pPr>
        <w:spacing w:after="200"/>
        <w:rPr>
          <w:rFonts w:asciiTheme="minorHAnsi" w:eastAsiaTheme="minorHAnsi" w:hAnsiTheme="minorHAnsi" w:cs="Charis SIL"/>
          <w:sz w:val="22"/>
          <w:szCs w:val="22"/>
          <w:lang w:eastAsia="en-US"/>
        </w:rPr>
      </w:pPr>
      <w:r w:rsidRPr="00EF171A">
        <w:rPr>
          <w:rFonts w:asciiTheme="minorHAnsi" w:eastAsiaTheme="minorHAnsi" w:hAnsiTheme="minorHAnsi" w:cs="Charis SIL"/>
          <w:b/>
          <w:sz w:val="22"/>
          <w:szCs w:val="22"/>
          <w:lang w:eastAsia="en-US"/>
        </w:rPr>
        <w:t>Tid:</w:t>
      </w:r>
      <w:r w:rsidR="00D74E45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E90C49">
        <w:rPr>
          <w:rFonts w:asciiTheme="minorHAnsi" w:eastAsiaTheme="minorHAnsi" w:hAnsiTheme="minorHAnsi" w:cs="Charis SIL"/>
          <w:sz w:val="22"/>
          <w:szCs w:val="22"/>
          <w:lang w:eastAsia="en-US"/>
        </w:rPr>
        <w:t>måndag</w:t>
      </w:r>
      <w:r w:rsidR="005E5912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5A49E1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4 maj </w:t>
      </w:r>
      <w:proofErr w:type="spellStart"/>
      <w:r w:rsidR="005A49E1">
        <w:rPr>
          <w:rFonts w:asciiTheme="minorHAnsi" w:eastAsiaTheme="minorHAnsi" w:hAnsiTheme="minorHAnsi" w:cs="Charis SIL"/>
          <w:sz w:val="22"/>
          <w:szCs w:val="22"/>
          <w:lang w:eastAsia="en-US"/>
        </w:rPr>
        <w:t>kl</w:t>
      </w:r>
      <w:proofErr w:type="spellEnd"/>
      <w:r w:rsidR="005A49E1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13,</w:t>
      </w:r>
      <w:proofErr w:type="gramStart"/>
      <w:r w:rsidR="005A49E1">
        <w:rPr>
          <w:rFonts w:asciiTheme="minorHAnsi" w:eastAsiaTheme="minorHAnsi" w:hAnsiTheme="minorHAnsi" w:cs="Charis SIL"/>
          <w:sz w:val="22"/>
          <w:szCs w:val="22"/>
          <w:lang w:eastAsia="en-US"/>
        </w:rPr>
        <w:t>30-14,15</w:t>
      </w:r>
      <w:proofErr w:type="gramEnd"/>
    </w:p>
    <w:p w:rsidR="00EF171A" w:rsidRDefault="00EF171A" w:rsidP="00EF171A">
      <w:pPr>
        <w:spacing w:after="200"/>
        <w:rPr>
          <w:rFonts w:asciiTheme="minorHAnsi" w:eastAsiaTheme="minorHAnsi" w:hAnsiTheme="minorHAnsi" w:cs="Charis SIL"/>
          <w:sz w:val="22"/>
          <w:szCs w:val="22"/>
          <w:lang w:eastAsia="en-US"/>
        </w:rPr>
      </w:pPr>
      <w:r w:rsidRPr="00EF171A">
        <w:rPr>
          <w:rFonts w:asciiTheme="minorHAnsi" w:eastAsiaTheme="minorHAnsi" w:hAnsiTheme="minorHAnsi" w:cs="Charis SIL"/>
          <w:b/>
          <w:sz w:val="22"/>
          <w:szCs w:val="22"/>
          <w:lang w:eastAsia="en-US"/>
        </w:rPr>
        <w:t>Plats:</w:t>
      </w:r>
      <w:r w:rsidR="000B3030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5A49E1">
        <w:rPr>
          <w:rFonts w:asciiTheme="minorHAnsi" w:eastAsiaTheme="minorHAnsi" w:hAnsiTheme="minorHAnsi" w:cs="Charis SIL"/>
          <w:sz w:val="22"/>
          <w:szCs w:val="22"/>
          <w:lang w:eastAsia="en-US"/>
        </w:rPr>
        <w:t>Teams digitalt möte</w:t>
      </w:r>
    </w:p>
    <w:p w:rsidR="00A63E42" w:rsidRDefault="00A63E42" w:rsidP="00EF171A">
      <w:pPr>
        <w:spacing w:after="200"/>
        <w:rPr>
          <w:rFonts w:asciiTheme="minorHAnsi" w:eastAsiaTheme="minorHAnsi" w:hAnsiTheme="minorHAnsi" w:cs="Charis SIL"/>
          <w:sz w:val="22"/>
          <w:szCs w:val="22"/>
          <w:lang w:eastAsia="en-US"/>
        </w:rPr>
      </w:pPr>
      <w:r w:rsidRPr="00A63E42">
        <w:rPr>
          <w:rFonts w:asciiTheme="minorHAnsi" w:eastAsiaTheme="minorHAnsi" w:hAnsiTheme="minorHAnsi" w:cs="Charis SIL"/>
          <w:b/>
          <w:sz w:val="22"/>
          <w:szCs w:val="22"/>
          <w:lang w:eastAsia="en-US"/>
        </w:rPr>
        <w:t>Närvarande:</w:t>
      </w:r>
      <w:r w:rsidR="006F0F4F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D74E45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397276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Gösta Knutsson- </w:t>
      </w:r>
      <w:proofErr w:type="spellStart"/>
      <w:r w:rsidR="00397276">
        <w:rPr>
          <w:rFonts w:asciiTheme="minorHAnsi" w:eastAsiaTheme="minorHAnsi" w:hAnsiTheme="minorHAnsi" w:cs="Charis SIL"/>
          <w:sz w:val="22"/>
          <w:szCs w:val="22"/>
          <w:lang w:eastAsia="en-US"/>
        </w:rPr>
        <w:t>Kölingared</w:t>
      </w:r>
      <w:proofErr w:type="spellEnd"/>
      <w:r w:rsidR="00397276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, Tomas </w:t>
      </w:r>
      <w:proofErr w:type="spellStart"/>
      <w:r w:rsidR="00397276">
        <w:rPr>
          <w:rFonts w:asciiTheme="minorHAnsi" w:eastAsiaTheme="minorHAnsi" w:hAnsiTheme="minorHAnsi" w:cs="Charis SIL"/>
          <w:sz w:val="22"/>
          <w:szCs w:val="22"/>
          <w:lang w:eastAsia="en-US"/>
        </w:rPr>
        <w:t>Jacov</w:t>
      </w:r>
      <w:proofErr w:type="spellEnd"/>
      <w:r w:rsidR="00397276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- </w:t>
      </w:r>
      <w:proofErr w:type="spellStart"/>
      <w:r w:rsidR="00397276">
        <w:rPr>
          <w:rFonts w:asciiTheme="minorHAnsi" w:eastAsiaTheme="minorHAnsi" w:hAnsiTheme="minorHAnsi" w:cs="Charis SIL"/>
          <w:sz w:val="22"/>
          <w:szCs w:val="22"/>
          <w:lang w:eastAsia="en-US"/>
        </w:rPr>
        <w:t>Kölingared</w:t>
      </w:r>
      <w:proofErr w:type="spellEnd"/>
      <w:r w:rsidR="00397276">
        <w:rPr>
          <w:rFonts w:asciiTheme="minorHAnsi" w:eastAsiaTheme="minorHAnsi" w:hAnsiTheme="minorHAnsi" w:cs="Charis SIL"/>
          <w:sz w:val="22"/>
          <w:szCs w:val="22"/>
          <w:lang w:eastAsia="en-US"/>
        </w:rPr>
        <w:t>,</w:t>
      </w:r>
      <w:r w:rsidR="00D76FD4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Steen-Åke Larsson- Nitta</w:t>
      </w:r>
      <w:r w:rsidR="00F27CD1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, </w:t>
      </w:r>
      <w:r w:rsidR="00EE4FE6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Gunilla </w:t>
      </w:r>
      <w:proofErr w:type="spellStart"/>
      <w:r w:rsidR="00EE4FE6">
        <w:rPr>
          <w:rFonts w:asciiTheme="minorHAnsi" w:eastAsiaTheme="minorHAnsi" w:hAnsiTheme="minorHAnsi" w:cs="Charis SIL"/>
          <w:sz w:val="22"/>
          <w:szCs w:val="22"/>
          <w:lang w:eastAsia="en-US"/>
        </w:rPr>
        <w:t>Ideström</w:t>
      </w:r>
      <w:r w:rsidR="0031413F">
        <w:rPr>
          <w:rFonts w:asciiTheme="minorHAnsi" w:eastAsiaTheme="minorHAnsi" w:hAnsiTheme="minorHAnsi" w:cs="Charis SIL"/>
          <w:sz w:val="22"/>
          <w:szCs w:val="22"/>
          <w:lang w:eastAsia="en-US"/>
        </w:rPr>
        <w:t>-Knätte</w:t>
      </w:r>
      <w:proofErr w:type="spellEnd"/>
      <w:proofErr w:type="gramStart"/>
      <w:r w:rsidR="00EE4FE6">
        <w:rPr>
          <w:rFonts w:asciiTheme="minorHAnsi" w:eastAsiaTheme="minorHAnsi" w:hAnsiTheme="minorHAnsi" w:cs="Charis SIL"/>
          <w:sz w:val="22"/>
          <w:szCs w:val="22"/>
          <w:lang w:eastAsia="en-US"/>
        </w:rPr>
        <w:t>,</w:t>
      </w:r>
      <w:r w:rsidR="004A59AC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31413F">
        <w:rPr>
          <w:rFonts w:asciiTheme="minorHAnsi" w:eastAsiaTheme="minorHAnsi" w:hAnsiTheme="minorHAnsi" w:cs="Charis SIL"/>
          <w:sz w:val="22"/>
          <w:szCs w:val="22"/>
          <w:lang w:eastAsia="en-US"/>
        </w:rPr>
        <w:t>,</w:t>
      </w:r>
      <w:proofErr w:type="gramEnd"/>
      <w:r w:rsidR="00A0237E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744F6E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56500F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KG Friden- Nitta, </w:t>
      </w:r>
      <w:r w:rsidR="005A49E1">
        <w:rPr>
          <w:rFonts w:asciiTheme="minorHAnsi" w:eastAsiaTheme="minorHAnsi" w:hAnsiTheme="minorHAnsi" w:cs="Charis SIL"/>
          <w:sz w:val="22"/>
          <w:szCs w:val="22"/>
          <w:lang w:eastAsia="en-US"/>
        </w:rPr>
        <w:t>Margaretha Persson-Trädet</w:t>
      </w:r>
      <w:r w:rsidR="001C3C1B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, </w:t>
      </w:r>
      <w:r w:rsidR="005A49E1">
        <w:rPr>
          <w:rFonts w:asciiTheme="minorHAnsi" w:eastAsiaTheme="minorHAnsi" w:hAnsiTheme="minorHAnsi" w:cs="Charis SIL"/>
          <w:sz w:val="22"/>
          <w:szCs w:val="22"/>
          <w:lang w:eastAsia="en-US"/>
        </w:rPr>
        <w:t>Irwing Johansson- Boarp-</w:t>
      </w:r>
      <w:proofErr w:type="spellStart"/>
      <w:r w:rsidR="005A49E1">
        <w:rPr>
          <w:rFonts w:asciiTheme="minorHAnsi" w:eastAsiaTheme="minorHAnsi" w:hAnsiTheme="minorHAnsi" w:cs="Charis SIL"/>
          <w:sz w:val="22"/>
          <w:szCs w:val="22"/>
          <w:lang w:eastAsia="en-US"/>
        </w:rPr>
        <w:t>Närarp</w:t>
      </w:r>
      <w:proofErr w:type="spellEnd"/>
      <w:r w:rsidR="00E90C49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, </w:t>
      </w:r>
      <w:r w:rsidR="000B3030">
        <w:rPr>
          <w:rFonts w:asciiTheme="minorHAnsi" w:eastAsiaTheme="minorHAnsi" w:hAnsiTheme="minorHAnsi" w:cs="Charis SIL"/>
          <w:sz w:val="22"/>
          <w:szCs w:val="22"/>
          <w:lang w:eastAsia="en-US"/>
        </w:rPr>
        <w:t>Charlotte H Svensson</w:t>
      </w:r>
      <w:r>
        <w:rPr>
          <w:rFonts w:asciiTheme="minorHAnsi" w:eastAsiaTheme="minorHAnsi" w:hAnsiTheme="minorHAnsi" w:cs="Charis SIL"/>
          <w:sz w:val="22"/>
          <w:szCs w:val="22"/>
          <w:lang w:eastAsia="en-US"/>
        </w:rPr>
        <w:t>-</w:t>
      </w:r>
      <w:r w:rsidR="00397276">
        <w:rPr>
          <w:rFonts w:asciiTheme="minorHAnsi" w:eastAsiaTheme="minorHAnsi" w:hAnsiTheme="minorHAnsi" w:cs="Charis SIL"/>
          <w:sz w:val="22"/>
          <w:szCs w:val="22"/>
          <w:lang w:eastAsia="en-US"/>
        </w:rPr>
        <w:t>NUAB</w:t>
      </w:r>
      <w:r>
        <w:rPr>
          <w:rFonts w:asciiTheme="minorHAnsi" w:eastAsiaTheme="minorHAnsi" w:hAnsiTheme="minorHAnsi" w:cs="Charis SIL"/>
          <w:sz w:val="22"/>
          <w:szCs w:val="22"/>
          <w:lang w:eastAsia="en-US"/>
        </w:rPr>
        <w:t>.</w:t>
      </w:r>
    </w:p>
    <w:p w:rsidR="00983B1C" w:rsidRPr="008809BF" w:rsidRDefault="00983B1C" w:rsidP="00EF171A">
      <w:pPr>
        <w:spacing w:after="200" w:line="276" w:lineRule="auto"/>
        <w:contextualSpacing/>
        <w:rPr>
          <w:rFonts w:asciiTheme="minorHAnsi" w:eastAsia="Calibri" w:hAnsiTheme="minorHAnsi" w:cs="Arial"/>
          <w:lang w:eastAsia="en-US"/>
        </w:rPr>
      </w:pPr>
    </w:p>
    <w:p w:rsidR="00EF1711" w:rsidRDefault="00EF171A" w:rsidP="0056500F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="Arial"/>
          <w:lang w:eastAsia="en-US"/>
        </w:rPr>
      </w:pPr>
      <w:r w:rsidRPr="008809BF">
        <w:rPr>
          <w:rFonts w:asciiTheme="minorHAnsi" w:eastAsia="Calibri" w:hAnsiTheme="minorHAnsi" w:cs="Arial"/>
          <w:b/>
          <w:lang w:eastAsia="en-US"/>
        </w:rPr>
        <w:t>Mötets öppnande</w:t>
      </w:r>
      <w:r w:rsidR="00C0751C" w:rsidRPr="008809BF">
        <w:rPr>
          <w:rFonts w:asciiTheme="minorHAnsi" w:eastAsia="Calibri" w:hAnsiTheme="minorHAnsi" w:cs="Arial"/>
          <w:lang w:eastAsia="en-US"/>
        </w:rPr>
        <w:br/>
      </w:r>
      <w:r w:rsidR="005A49E1">
        <w:rPr>
          <w:rFonts w:asciiTheme="minorHAnsi" w:eastAsia="Calibri" w:hAnsiTheme="minorHAnsi" w:cs="Arial"/>
          <w:lang w:eastAsia="en-US"/>
        </w:rPr>
        <w:t>Lotta</w:t>
      </w:r>
      <w:r w:rsidR="004023FE">
        <w:rPr>
          <w:rFonts w:asciiTheme="minorHAnsi" w:eastAsia="Calibri" w:hAnsiTheme="minorHAnsi" w:cs="Arial"/>
          <w:lang w:eastAsia="en-US"/>
        </w:rPr>
        <w:t xml:space="preserve"> </w:t>
      </w:r>
      <w:r w:rsidR="00A0237E">
        <w:rPr>
          <w:rFonts w:asciiTheme="minorHAnsi" w:eastAsia="Calibri" w:hAnsiTheme="minorHAnsi" w:cs="Arial"/>
          <w:lang w:eastAsia="en-US"/>
        </w:rPr>
        <w:t xml:space="preserve">hälsade </w:t>
      </w:r>
      <w:r w:rsidR="005A49E1">
        <w:rPr>
          <w:rFonts w:asciiTheme="minorHAnsi" w:eastAsia="Calibri" w:hAnsiTheme="minorHAnsi" w:cs="Arial"/>
          <w:lang w:eastAsia="en-US"/>
        </w:rPr>
        <w:t xml:space="preserve">alla </w:t>
      </w:r>
      <w:r w:rsidR="00A0237E">
        <w:rPr>
          <w:rFonts w:asciiTheme="minorHAnsi" w:eastAsia="Calibri" w:hAnsiTheme="minorHAnsi" w:cs="Arial"/>
          <w:lang w:eastAsia="en-US"/>
        </w:rPr>
        <w:t>välkom</w:t>
      </w:r>
      <w:r w:rsidR="005A49E1">
        <w:rPr>
          <w:rFonts w:asciiTheme="minorHAnsi" w:eastAsia="Calibri" w:hAnsiTheme="minorHAnsi" w:cs="Arial"/>
          <w:lang w:eastAsia="en-US"/>
        </w:rPr>
        <w:t>na</w:t>
      </w:r>
      <w:r w:rsidR="00A0237E">
        <w:rPr>
          <w:rFonts w:asciiTheme="minorHAnsi" w:eastAsia="Calibri" w:hAnsiTheme="minorHAnsi" w:cs="Arial"/>
          <w:lang w:eastAsia="en-US"/>
        </w:rPr>
        <w:t xml:space="preserve"> och </w:t>
      </w:r>
      <w:r w:rsidR="004023FE">
        <w:rPr>
          <w:rFonts w:asciiTheme="minorHAnsi" w:eastAsia="Calibri" w:hAnsiTheme="minorHAnsi" w:cs="Arial"/>
          <w:lang w:eastAsia="en-US"/>
        </w:rPr>
        <w:t>öppnade mötet</w:t>
      </w:r>
    </w:p>
    <w:p w:rsidR="00655666" w:rsidRPr="008809BF" w:rsidRDefault="00655666" w:rsidP="00655666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lang w:eastAsia="en-US"/>
        </w:rPr>
      </w:pPr>
    </w:p>
    <w:p w:rsidR="003A73A4" w:rsidRDefault="00EF171A" w:rsidP="000903D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="Arial"/>
          <w:lang w:eastAsia="en-US"/>
        </w:rPr>
      </w:pPr>
      <w:r w:rsidRPr="00DC6C80">
        <w:rPr>
          <w:rFonts w:asciiTheme="minorHAnsi" w:eastAsia="Calibri" w:hAnsiTheme="minorHAnsi" w:cs="Arial"/>
          <w:b/>
          <w:lang w:eastAsia="en-US"/>
        </w:rPr>
        <w:t>Val av protokolljusterare</w:t>
      </w:r>
      <w:r w:rsidR="00C0751C" w:rsidRPr="00DC6C80">
        <w:rPr>
          <w:rFonts w:asciiTheme="minorHAnsi" w:eastAsia="Calibri" w:hAnsiTheme="minorHAnsi" w:cs="Arial"/>
          <w:lang w:eastAsia="en-US"/>
        </w:rPr>
        <w:br/>
        <w:t>Till protokollju</w:t>
      </w:r>
      <w:r w:rsidR="00D76FD4" w:rsidRPr="00DC6C80">
        <w:rPr>
          <w:rFonts w:asciiTheme="minorHAnsi" w:eastAsia="Calibri" w:hAnsiTheme="minorHAnsi" w:cs="Arial"/>
          <w:lang w:eastAsia="en-US"/>
        </w:rPr>
        <w:t xml:space="preserve">sterare valdes </w:t>
      </w:r>
      <w:r w:rsidR="005A49E1">
        <w:rPr>
          <w:rFonts w:asciiTheme="minorHAnsi" w:eastAsia="Calibri" w:hAnsiTheme="minorHAnsi" w:cs="Arial"/>
          <w:lang w:eastAsia="en-US"/>
        </w:rPr>
        <w:t>Steen-Åke Larsson</w:t>
      </w:r>
    </w:p>
    <w:p w:rsidR="00E83B0A" w:rsidRPr="006D44D3" w:rsidRDefault="00E83B0A" w:rsidP="006D44D3">
      <w:pPr>
        <w:rPr>
          <w:rFonts w:asciiTheme="minorHAnsi" w:eastAsia="Calibri" w:hAnsiTheme="minorHAnsi" w:cs="Arial"/>
          <w:b/>
          <w:lang w:eastAsia="en-US"/>
        </w:rPr>
      </w:pPr>
    </w:p>
    <w:p w:rsidR="006847FC" w:rsidRPr="00B421C0" w:rsidRDefault="00FB5E4F" w:rsidP="00021EE2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>Kostnadskrävande projekt</w:t>
      </w:r>
    </w:p>
    <w:p w:rsidR="00D46A6C" w:rsidRDefault="00E83B0A" w:rsidP="00E83B0A">
      <w:pPr>
        <w:pStyle w:val="Liststycke"/>
        <w:spacing w:after="200" w:line="276" w:lineRule="auto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 xml:space="preserve">Inkommit en ansökan om kostnadskrävande projekt från </w:t>
      </w:r>
      <w:r w:rsidR="006D44D3">
        <w:rPr>
          <w:rFonts w:asciiTheme="minorHAnsi" w:eastAsia="Calibri" w:hAnsiTheme="minorHAnsi" w:cs="Arial"/>
          <w:lang w:eastAsia="en-US"/>
        </w:rPr>
        <w:t xml:space="preserve">Toppåsasjöns Fiskeförening via Boarps Bygdegårdsförening, </w:t>
      </w:r>
      <w:r>
        <w:rPr>
          <w:rFonts w:asciiTheme="minorHAnsi" w:eastAsia="Calibri" w:hAnsiTheme="minorHAnsi" w:cs="Arial"/>
          <w:lang w:eastAsia="en-US"/>
        </w:rPr>
        <w:t xml:space="preserve">ansökan </w:t>
      </w:r>
      <w:r w:rsidR="006D44D3">
        <w:rPr>
          <w:rFonts w:asciiTheme="minorHAnsi" w:eastAsia="Calibri" w:hAnsiTheme="minorHAnsi" w:cs="Arial"/>
          <w:lang w:eastAsia="en-US"/>
        </w:rPr>
        <w:t>gäller 12 389 kr för att halksäkra och utveckla befintliga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="006D44D3">
        <w:rPr>
          <w:rFonts w:asciiTheme="minorHAnsi" w:eastAsia="Calibri" w:hAnsiTheme="minorHAnsi" w:cs="Arial"/>
          <w:lang w:eastAsia="en-US"/>
        </w:rPr>
        <w:t>spänger med nät</w:t>
      </w:r>
      <w:r>
        <w:rPr>
          <w:rFonts w:asciiTheme="minorHAnsi" w:eastAsia="Calibri" w:hAnsiTheme="minorHAnsi" w:cs="Arial"/>
          <w:lang w:eastAsia="en-US"/>
        </w:rPr>
        <w:t>.</w:t>
      </w:r>
      <w:r w:rsidR="00045D00">
        <w:rPr>
          <w:rFonts w:asciiTheme="minorHAnsi" w:eastAsia="Calibri" w:hAnsiTheme="minorHAnsi" w:cs="Arial"/>
          <w:lang w:eastAsia="en-US"/>
        </w:rPr>
        <w:t xml:space="preserve"> </w:t>
      </w:r>
    </w:p>
    <w:p w:rsidR="00D03F71" w:rsidRPr="00E83B0A" w:rsidRDefault="006D44D3" w:rsidP="00E83B0A">
      <w:pPr>
        <w:pStyle w:val="Liststycke"/>
        <w:spacing w:after="200" w:line="276" w:lineRule="auto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Styrelsen var eniga i beslutet om att bevilja denna ansökan med ett tillägg om att möjlighet skall finnas för andra föreningar att nyttja den klammerpistol som köps in, antingen som hyra eller lån.</w:t>
      </w:r>
    </w:p>
    <w:p w:rsidR="008062AE" w:rsidRPr="008062AE" w:rsidRDefault="008062AE" w:rsidP="002C4807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Cs/>
          <w:lang w:eastAsia="en-US"/>
        </w:rPr>
      </w:pPr>
    </w:p>
    <w:p w:rsidR="00D46A6C" w:rsidRDefault="006D44D3" w:rsidP="002551B1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>Administrativa bidrag</w:t>
      </w:r>
    </w:p>
    <w:p w:rsidR="00006AB2" w:rsidRDefault="006D44D3" w:rsidP="008062AE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Cs/>
          <w:lang w:eastAsia="en-US"/>
        </w:rPr>
      </w:pPr>
      <w:r>
        <w:rPr>
          <w:rFonts w:asciiTheme="minorHAnsi" w:eastAsia="Calibri" w:hAnsiTheme="minorHAnsi" w:cs="Arial"/>
          <w:bCs/>
          <w:lang w:eastAsia="en-US"/>
        </w:rPr>
        <w:t>Lotta har skickat ut en påminnelse till alla utvecklingsgrupper om att det nu är sista månaden för ansökan av administrativa bidraget. E</w:t>
      </w:r>
      <w:r w:rsidR="00A00E4B">
        <w:rPr>
          <w:rFonts w:asciiTheme="minorHAnsi" w:eastAsia="Calibri" w:hAnsiTheme="minorHAnsi" w:cs="Arial"/>
          <w:bCs/>
          <w:lang w:eastAsia="en-US"/>
        </w:rPr>
        <w:t xml:space="preserve">tt förtydligande har gått ut i samma mail om att det i år inte krävs ett årsmötesprotokoll som bilaga och detta är på grund av </w:t>
      </w:r>
      <w:proofErr w:type="spellStart"/>
      <w:r w:rsidR="00A00E4B">
        <w:rPr>
          <w:rFonts w:asciiTheme="minorHAnsi" w:eastAsia="Calibri" w:hAnsiTheme="minorHAnsi" w:cs="Arial"/>
          <w:bCs/>
          <w:lang w:eastAsia="en-US"/>
        </w:rPr>
        <w:t>Covid</w:t>
      </w:r>
      <w:proofErr w:type="spellEnd"/>
      <w:r w:rsidR="00A00E4B">
        <w:rPr>
          <w:rFonts w:asciiTheme="minorHAnsi" w:eastAsia="Calibri" w:hAnsiTheme="minorHAnsi" w:cs="Arial"/>
          <w:bCs/>
          <w:lang w:eastAsia="en-US"/>
        </w:rPr>
        <w:t xml:space="preserve"> 19. Utan det räcker med en verksamhetsplan.</w:t>
      </w:r>
    </w:p>
    <w:p w:rsidR="00E00B10" w:rsidRDefault="00E00B10" w:rsidP="00211422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Cs/>
          <w:lang w:eastAsia="en-US"/>
        </w:rPr>
      </w:pPr>
      <w:r>
        <w:rPr>
          <w:rFonts w:asciiTheme="minorHAnsi" w:eastAsia="Calibri" w:hAnsiTheme="minorHAnsi" w:cs="Arial"/>
          <w:bCs/>
          <w:lang w:eastAsia="en-US"/>
        </w:rPr>
        <w:t xml:space="preserve">Valberedningen meddelar att det </w:t>
      </w:r>
      <w:r w:rsidR="002B018E">
        <w:rPr>
          <w:rFonts w:asciiTheme="minorHAnsi" w:eastAsia="Calibri" w:hAnsiTheme="minorHAnsi" w:cs="Arial"/>
          <w:bCs/>
          <w:lang w:eastAsia="en-US"/>
        </w:rPr>
        <w:t>inte är några förändringar i styrelsen för 2020.</w:t>
      </w:r>
    </w:p>
    <w:p w:rsidR="00191414" w:rsidRPr="00211422" w:rsidRDefault="00191414" w:rsidP="00211422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Cs/>
          <w:lang w:eastAsia="en-US"/>
        </w:rPr>
      </w:pPr>
    </w:p>
    <w:p w:rsidR="00E956CD" w:rsidRDefault="00A00E4B" w:rsidP="00D46A6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 xml:space="preserve">Inställt </w:t>
      </w:r>
      <w:r w:rsidR="00E956CD">
        <w:rPr>
          <w:rFonts w:asciiTheme="minorHAnsi" w:eastAsia="Calibri" w:hAnsiTheme="minorHAnsi" w:cs="Arial"/>
          <w:b/>
          <w:lang w:eastAsia="en-US"/>
        </w:rPr>
        <w:t>medlemsmöte</w:t>
      </w:r>
    </w:p>
    <w:p w:rsidR="00E956CD" w:rsidRDefault="00A00E4B" w:rsidP="00A00E4B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Cs/>
          <w:lang w:eastAsia="en-US"/>
        </w:rPr>
        <w:t xml:space="preserve">Det planerade medlemsmötet, </w:t>
      </w:r>
      <w:r w:rsidR="001F0376">
        <w:rPr>
          <w:rFonts w:asciiTheme="minorHAnsi" w:eastAsia="Calibri" w:hAnsiTheme="minorHAnsi" w:cs="Arial"/>
          <w:bCs/>
          <w:lang w:eastAsia="en-US"/>
        </w:rPr>
        <w:t xml:space="preserve">13 maj på Årås Kvarn </w:t>
      </w:r>
      <w:r>
        <w:rPr>
          <w:rFonts w:asciiTheme="minorHAnsi" w:eastAsia="Calibri" w:hAnsiTheme="minorHAnsi" w:cs="Arial"/>
          <w:bCs/>
          <w:lang w:eastAsia="en-US"/>
        </w:rPr>
        <w:t xml:space="preserve">ställs in och förhoppningsvis kan vi hålla det efter sommaren. Lotta skickar ut </w:t>
      </w:r>
      <w:r w:rsidR="00FA3E5C">
        <w:rPr>
          <w:rFonts w:asciiTheme="minorHAnsi" w:eastAsia="Calibri" w:hAnsiTheme="minorHAnsi" w:cs="Arial"/>
          <w:bCs/>
          <w:lang w:eastAsia="en-US"/>
        </w:rPr>
        <w:t>information</w:t>
      </w:r>
      <w:bookmarkStart w:id="0" w:name="_GoBack"/>
      <w:bookmarkEnd w:id="0"/>
      <w:r>
        <w:rPr>
          <w:rFonts w:asciiTheme="minorHAnsi" w:eastAsia="Calibri" w:hAnsiTheme="minorHAnsi" w:cs="Arial"/>
          <w:bCs/>
          <w:lang w:eastAsia="en-US"/>
        </w:rPr>
        <w:t xml:space="preserve"> kring detta samt länkar till </w:t>
      </w:r>
      <w:r>
        <w:rPr>
          <w:rFonts w:asciiTheme="minorHAnsi" w:eastAsia="Calibri" w:hAnsiTheme="minorHAnsi" w:cs="Arial"/>
          <w:bCs/>
          <w:lang w:eastAsia="en-US"/>
        </w:rPr>
        <w:lastRenderedPageBreak/>
        <w:t xml:space="preserve">de bidragsmöjligheter som finns tillgängliga för föreningar och kreativa och kulturella näringar. </w:t>
      </w:r>
      <w:r w:rsidR="001F0376">
        <w:rPr>
          <w:rFonts w:asciiTheme="minorHAnsi" w:eastAsia="Calibri" w:hAnsiTheme="minorHAnsi" w:cs="Arial"/>
          <w:bCs/>
          <w:lang w:eastAsia="en-US"/>
        </w:rPr>
        <w:t xml:space="preserve"> </w:t>
      </w:r>
    </w:p>
    <w:p w:rsidR="00E956CD" w:rsidRDefault="00E956CD" w:rsidP="00E956CD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/>
          <w:lang w:eastAsia="en-US"/>
        </w:rPr>
      </w:pPr>
    </w:p>
    <w:p w:rsidR="00D46A6C" w:rsidRDefault="00D46A6C" w:rsidP="00D46A6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>Nästa möte</w:t>
      </w:r>
    </w:p>
    <w:p w:rsidR="002B018E" w:rsidRDefault="00A00E4B" w:rsidP="00D46A6C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Cs/>
          <w:lang w:eastAsia="en-US"/>
        </w:rPr>
      </w:pPr>
      <w:r>
        <w:rPr>
          <w:rFonts w:asciiTheme="minorHAnsi" w:eastAsia="Calibri" w:hAnsiTheme="minorHAnsi" w:cs="Arial"/>
          <w:bCs/>
          <w:lang w:eastAsia="en-US"/>
        </w:rPr>
        <w:t>Vi avvaktar med att bestämma ytterligare mötesdatum, inkommer fler ansökningar för kostnadskrävande projekt så kallar Lotta till nytt digitalt möte för att kunna fatta beslut.</w:t>
      </w:r>
    </w:p>
    <w:p w:rsidR="00A00E4B" w:rsidRDefault="00A00E4B" w:rsidP="00D46A6C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Cs/>
          <w:lang w:eastAsia="en-US"/>
        </w:rPr>
      </w:pPr>
      <w:r>
        <w:rPr>
          <w:rFonts w:asciiTheme="minorHAnsi" w:eastAsia="Calibri" w:hAnsiTheme="minorHAnsi" w:cs="Arial"/>
          <w:bCs/>
          <w:lang w:eastAsia="en-US"/>
        </w:rPr>
        <w:t xml:space="preserve">Angående årsmöte avvaktar vi till efter sommaren för att se om det i slutet av augusti är möjligt att hålla ett fysiskt årsmöte och om inte så blir det ett digitalt årsmöte. Finns inga stora förändringar att fatta beslut om, inga ändringar i styrelsens bemanning är aviserad och gällande verksamhetsplan gäller </w:t>
      </w:r>
      <w:proofErr w:type="gramStart"/>
      <w:r>
        <w:rPr>
          <w:rFonts w:asciiTheme="minorHAnsi" w:eastAsia="Calibri" w:hAnsiTheme="minorHAnsi" w:cs="Arial"/>
          <w:bCs/>
          <w:lang w:eastAsia="en-US"/>
        </w:rPr>
        <w:t>2016-2020</w:t>
      </w:r>
      <w:proofErr w:type="gramEnd"/>
      <w:r>
        <w:rPr>
          <w:rFonts w:asciiTheme="minorHAnsi" w:eastAsia="Calibri" w:hAnsiTheme="minorHAnsi" w:cs="Arial"/>
          <w:bCs/>
          <w:lang w:eastAsia="en-US"/>
        </w:rPr>
        <w:t>.</w:t>
      </w:r>
    </w:p>
    <w:p w:rsidR="00D46A6C" w:rsidRDefault="00D46A6C" w:rsidP="00D46A6C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/>
          <w:lang w:eastAsia="en-US"/>
        </w:rPr>
      </w:pPr>
    </w:p>
    <w:p w:rsidR="00D46A6C" w:rsidRDefault="00D46A6C" w:rsidP="00FE2064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>Övriga frågor</w:t>
      </w:r>
    </w:p>
    <w:p w:rsidR="00727536" w:rsidRDefault="00A00E4B" w:rsidP="00727536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Cs/>
          <w:lang w:eastAsia="en-US"/>
        </w:rPr>
      </w:pPr>
      <w:r>
        <w:rPr>
          <w:rFonts w:asciiTheme="minorHAnsi" w:eastAsia="Calibri" w:hAnsiTheme="minorHAnsi" w:cs="Arial"/>
          <w:bCs/>
          <w:lang w:eastAsia="en-US"/>
        </w:rPr>
        <w:t>Inga övriga frågor</w:t>
      </w:r>
    </w:p>
    <w:p w:rsidR="00727536" w:rsidRDefault="00727536" w:rsidP="00A00E4B">
      <w:pPr>
        <w:spacing w:after="200" w:line="276" w:lineRule="auto"/>
        <w:contextualSpacing/>
        <w:rPr>
          <w:rFonts w:asciiTheme="minorHAnsi" w:eastAsia="Calibri" w:hAnsiTheme="minorHAnsi" w:cs="Arial"/>
          <w:bCs/>
          <w:lang w:eastAsia="en-US"/>
        </w:rPr>
      </w:pPr>
    </w:p>
    <w:p w:rsidR="00727536" w:rsidRPr="00727536" w:rsidRDefault="00727536" w:rsidP="00727536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Cs/>
          <w:lang w:eastAsia="en-US"/>
        </w:rPr>
      </w:pPr>
    </w:p>
    <w:p w:rsidR="00D46A6C" w:rsidRPr="00FE2064" w:rsidRDefault="00D46A6C" w:rsidP="00FE2064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>Mötets avslutande</w:t>
      </w:r>
    </w:p>
    <w:p w:rsidR="00DB1AE6" w:rsidRDefault="00A00E4B" w:rsidP="00744F6E">
      <w:pPr>
        <w:spacing w:after="200" w:line="276" w:lineRule="auto"/>
        <w:ind w:left="720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 xml:space="preserve">Lotta </w:t>
      </w:r>
      <w:r w:rsidR="005A0894" w:rsidRPr="009A3124">
        <w:rPr>
          <w:rFonts w:asciiTheme="minorHAnsi" w:eastAsia="Calibri" w:hAnsiTheme="minorHAnsi" w:cs="Arial"/>
          <w:lang w:eastAsia="en-US"/>
        </w:rPr>
        <w:t xml:space="preserve">tackar </w:t>
      </w:r>
      <w:r w:rsidR="0050327A" w:rsidRPr="009A3124">
        <w:rPr>
          <w:rFonts w:asciiTheme="minorHAnsi" w:eastAsia="Calibri" w:hAnsiTheme="minorHAnsi" w:cs="Arial"/>
          <w:lang w:eastAsia="en-US"/>
        </w:rPr>
        <w:t xml:space="preserve">och avslutar </w:t>
      </w:r>
      <w:r w:rsidR="0056500F">
        <w:rPr>
          <w:rFonts w:asciiTheme="minorHAnsi" w:eastAsia="Calibri" w:hAnsiTheme="minorHAnsi" w:cs="Arial"/>
          <w:lang w:eastAsia="en-US"/>
        </w:rPr>
        <w:t>mötet</w:t>
      </w:r>
      <w:r w:rsidR="00AD76A7">
        <w:rPr>
          <w:rFonts w:asciiTheme="minorHAnsi" w:eastAsia="Calibri" w:hAnsiTheme="minorHAnsi" w:cs="Arial"/>
          <w:lang w:eastAsia="en-US"/>
        </w:rPr>
        <w:t>.</w:t>
      </w:r>
    </w:p>
    <w:p w:rsidR="00A63E42" w:rsidRDefault="00A63E42" w:rsidP="00A650D7">
      <w:pPr>
        <w:spacing w:after="200" w:line="276" w:lineRule="auto"/>
        <w:contextualSpacing/>
        <w:rPr>
          <w:rFonts w:asciiTheme="minorHAnsi" w:eastAsia="Calibri" w:hAnsiTheme="minorHAnsi" w:cs="Arial"/>
          <w:b/>
          <w:lang w:eastAsia="en-US"/>
        </w:rPr>
      </w:pPr>
    </w:p>
    <w:p w:rsidR="003C7329" w:rsidRDefault="003C7329" w:rsidP="005A0894">
      <w:pPr>
        <w:spacing w:after="200"/>
        <w:contextualSpacing/>
        <w:rPr>
          <w:rFonts w:asciiTheme="minorHAnsi" w:eastAsiaTheme="minorHAnsi" w:hAnsiTheme="minorHAnsi" w:cs="Charis SIL"/>
          <w:sz w:val="22"/>
          <w:szCs w:val="22"/>
          <w:lang w:eastAsia="en-US"/>
        </w:rPr>
      </w:pPr>
    </w:p>
    <w:p w:rsidR="00A63E42" w:rsidRPr="00A63E42" w:rsidRDefault="00A63E42" w:rsidP="00A63E42">
      <w:pPr>
        <w:spacing w:after="200"/>
        <w:ind w:left="720"/>
        <w:contextualSpacing/>
        <w:rPr>
          <w:rFonts w:asciiTheme="minorHAnsi" w:eastAsiaTheme="minorHAnsi" w:hAnsiTheme="minorHAnsi" w:cs="Charis SIL"/>
          <w:sz w:val="22"/>
          <w:szCs w:val="22"/>
          <w:lang w:eastAsia="en-US"/>
        </w:rPr>
      </w:pPr>
      <w:r w:rsidRPr="00A63E42">
        <w:rPr>
          <w:rFonts w:asciiTheme="minorHAnsi" w:eastAsiaTheme="minorHAnsi" w:hAnsiTheme="minorHAnsi" w:cs="Charis SIL"/>
          <w:sz w:val="22"/>
          <w:szCs w:val="22"/>
          <w:lang w:eastAsia="en-US"/>
        </w:rPr>
        <w:t>________________________</w:t>
      </w:r>
      <w:r w:rsidRPr="00A63E42">
        <w:rPr>
          <w:rFonts w:asciiTheme="minorHAnsi" w:eastAsiaTheme="minorHAnsi" w:hAnsiTheme="minorHAnsi" w:cs="Charis SIL"/>
          <w:sz w:val="22"/>
          <w:szCs w:val="22"/>
          <w:lang w:eastAsia="en-US"/>
        </w:rPr>
        <w:tab/>
      </w:r>
      <w:r w:rsidRPr="00A63E42">
        <w:rPr>
          <w:rFonts w:asciiTheme="minorHAnsi" w:eastAsiaTheme="minorHAnsi" w:hAnsiTheme="minorHAnsi" w:cs="Charis SIL"/>
          <w:sz w:val="22"/>
          <w:szCs w:val="22"/>
          <w:lang w:eastAsia="en-US"/>
        </w:rPr>
        <w:tab/>
        <w:t>_________________________</w:t>
      </w:r>
    </w:p>
    <w:p w:rsidR="00A63E42" w:rsidRPr="00A63E42" w:rsidRDefault="000E0CA2" w:rsidP="00A63E42">
      <w:pPr>
        <w:spacing w:after="200"/>
        <w:ind w:firstLine="720"/>
        <w:contextualSpacing/>
        <w:rPr>
          <w:rFonts w:asciiTheme="minorHAnsi" w:eastAsiaTheme="minorHAnsi" w:hAnsiTheme="minorHAnsi" w:cs="Charis SIL"/>
          <w:sz w:val="22"/>
          <w:szCs w:val="22"/>
          <w:lang w:eastAsia="en-US"/>
        </w:rPr>
      </w:pPr>
      <w:r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Ordförande </w:t>
      </w:r>
      <w:r w:rsidR="00632A23">
        <w:rPr>
          <w:rFonts w:asciiTheme="minorHAnsi" w:eastAsiaTheme="minorHAnsi" w:hAnsiTheme="minorHAnsi" w:cs="Charis SIL"/>
          <w:sz w:val="22"/>
          <w:szCs w:val="22"/>
          <w:lang w:eastAsia="en-US"/>
        </w:rPr>
        <w:t>Tomas Jacov</w:t>
      </w:r>
      <w:r w:rsidR="00A63E42" w:rsidRPr="00A63E42">
        <w:rPr>
          <w:rFonts w:asciiTheme="minorHAnsi" w:eastAsiaTheme="minorHAnsi" w:hAnsiTheme="minorHAnsi" w:cs="Charis SIL"/>
          <w:sz w:val="22"/>
          <w:szCs w:val="22"/>
          <w:lang w:eastAsia="en-US"/>
        </w:rPr>
        <w:tab/>
      </w:r>
      <w:r w:rsidR="00A63E42" w:rsidRPr="00A63E42">
        <w:rPr>
          <w:rFonts w:asciiTheme="minorHAnsi" w:eastAsiaTheme="minorHAnsi" w:hAnsiTheme="minorHAnsi" w:cs="Charis SIL"/>
          <w:sz w:val="22"/>
          <w:szCs w:val="22"/>
          <w:lang w:eastAsia="en-US"/>
        </w:rPr>
        <w:tab/>
        <w:t xml:space="preserve">   Sekreterare </w:t>
      </w:r>
      <w:r w:rsidR="000B3030">
        <w:rPr>
          <w:rFonts w:asciiTheme="minorHAnsi" w:eastAsiaTheme="minorHAnsi" w:hAnsiTheme="minorHAnsi" w:cs="Charis SIL"/>
          <w:sz w:val="22"/>
          <w:szCs w:val="22"/>
          <w:lang w:eastAsia="en-US"/>
        </w:rPr>
        <w:t>Charlotte H Svensson</w:t>
      </w:r>
    </w:p>
    <w:p w:rsidR="00A63E42" w:rsidRPr="00A63E42" w:rsidRDefault="00A63E42" w:rsidP="00A63E42">
      <w:pPr>
        <w:spacing w:after="200"/>
        <w:ind w:left="720"/>
        <w:contextualSpacing/>
        <w:rPr>
          <w:rFonts w:asciiTheme="minorHAnsi" w:eastAsiaTheme="minorHAnsi" w:hAnsiTheme="minorHAnsi" w:cs="Charis SIL"/>
          <w:sz w:val="22"/>
          <w:szCs w:val="22"/>
          <w:lang w:eastAsia="en-US"/>
        </w:rPr>
      </w:pPr>
    </w:p>
    <w:p w:rsidR="00A63E42" w:rsidRPr="00A63E42" w:rsidRDefault="00A63E42" w:rsidP="00066B92">
      <w:pPr>
        <w:spacing w:after="200"/>
        <w:contextualSpacing/>
        <w:rPr>
          <w:rFonts w:asciiTheme="minorHAnsi" w:eastAsiaTheme="minorHAnsi" w:hAnsiTheme="minorHAnsi" w:cs="Charis SIL"/>
          <w:sz w:val="22"/>
          <w:szCs w:val="22"/>
          <w:lang w:eastAsia="en-US"/>
        </w:rPr>
      </w:pPr>
    </w:p>
    <w:p w:rsidR="00A63E42" w:rsidRPr="00A63E42" w:rsidRDefault="00A63E42" w:rsidP="00A63E42">
      <w:pPr>
        <w:spacing w:after="200"/>
        <w:ind w:left="720"/>
        <w:contextualSpacing/>
        <w:rPr>
          <w:rFonts w:asciiTheme="minorHAnsi" w:eastAsiaTheme="minorHAnsi" w:hAnsiTheme="minorHAnsi" w:cs="Charis SIL"/>
          <w:sz w:val="22"/>
          <w:szCs w:val="22"/>
          <w:lang w:eastAsia="en-US"/>
        </w:rPr>
      </w:pPr>
      <w:r w:rsidRPr="00A63E42">
        <w:rPr>
          <w:rFonts w:asciiTheme="minorHAnsi" w:eastAsiaTheme="minorHAnsi" w:hAnsiTheme="minorHAnsi" w:cs="Charis SIL"/>
          <w:sz w:val="22"/>
          <w:szCs w:val="22"/>
          <w:lang w:eastAsia="en-US"/>
        </w:rPr>
        <w:t>___________________</w:t>
      </w:r>
      <w:r>
        <w:rPr>
          <w:rFonts w:asciiTheme="minorHAnsi" w:eastAsiaTheme="minorHAnsi" w:hAnsiTheme="minorHAnsi" w:cs="Charis SIL"/>
          <w:sz w:val="22"/>
          <w:szCs w:val="22"/>
          <w:lang w:eastAsia="en-US"/>
        </w:rPr>
        <w:t>_____</w:t>
      </w:r>
      <w:r>
        <w:rPr>
          <w:rFonts w:asciiTheme="minorHAnsi" w:eastAsiaTheme="minorHAnsi" w:hAnsiTheme="minorHAnsi" w:cs="Charis SIL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Charis SIL"/>
          <w:sz w:val="22"/>
          <w:szCs w:val="22"/>
          <w:lang w:eastAsia="en-US"/>
        </w:rPr>
        <w:tab/>
      </w:r>
    </w:p>
    <w:p w:rsidR="00AA12F5" w:rsidRDefault="00A63E42" w:rsidP="00A63E42">
      <w:pPr>
        <w:spacing w:after="200" w:line="276" w:lineRule="auto"/>
        <w:ind w:left="720"/>
        <w:contextualSpacing/>
        <w:rPr>
          <w:rFonts w:asciiTheme="minorHAnsi" w:eastAsiaTheme="minorHAnsi" w:hAnsiTheme="minorHAnsi" w:cs="Charis SIL"/>
          <w:sz w:val="22"/>
          <w:szCs w:val="22"/>
          <w:lang w:eastAsia="en-US"/>
        </w:rPr>
      </w:pPr>
      <w:r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Pr="00A63E42">
        <w:rPr>
          <w:rFonts w:asciiTheme="minorHAnsi" w:eastAsiaTheme="minorHAnsi" w:hAnsiTheme="minorHAnsi" w:cs="Charis SIL"/>
          <w:sz w:val="22"/>
          <w:szCs w:val="22"/>
          <w:lang w:eastAsia="en-US"/>
        </w:rPr>
        <w:t>Justerare</w:t>
      </w:r>
      <w:r w:rsidR="00F9159F">
        <w:rPr>
          <w:rFonts w:asciiTheme="minorHAnsi" w:eastAsiaTheme="minorHAnsi" w:hAnsiTheme="minorHAnsi" w:cs="Charis SIL"/>
          <w:sz w:val="22"/>
          <w:szCs w:val="22"/>
          <w:lang w:eastAsia="en-US"/>
        </w:rPr>
        <w:t xml:space="preserve"> </w:t>
      </w:r>
      <w:r w:rsidR="00A00E4B">
        <w:rPr>
          <w:rFonts w:asciiTheme="minorHAnsi" w:eastAsiaTheme="minorHAnsi" w:hAnsiTheme="minorHAnsi" w:cs="Charis SIL"/>
          <w:sz w:val="22"/>
          <w:szCs w:val="22"/>
          <w:lang w:eastAsia="en-US"/>
        </w:rPr>
        <w:t>Steen-Åke Larsson</w:t>
      </w:r>
    </w:p>
    <w:p w:rsidR="00A63E42" w:rsidRPr="008809BF" w:rsidRDefault="00A63E42" w:rsidP="00A63E42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b/>
          <w:lang w:eastAsia="en-US"/>
        </w:rPr>
      </w:pPr>
      <w:r w:rsidRPr="00A63E42">
        <w:rPr>
          <w:rFonts w:asciiTheme="minorHAnsi" w:eastAsiaTheme="minorHAnsi" w:hAnsiTheme="minorHAnsi" w:cs="Charis SIL"/>
          <w:sz w:val="22"/>
          <w:szCs w:val="22"/>
          <w:lang w:eastAsia="en-US"/>
        </w:rPr>
        <w:tab/>
      </w:r>
    </w:p>
    <w:sectPr w:rsidR="00A63E42" w:rsidRPr="008809BF" w:rsidSect="00A63E42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02" w:rsidRDefault="00903B02" w:rsidP="00E80525">
      <w:r>
        <w:separator/>
      </w:r>
    </w:p>
  </w:endnote>
  <w:endnote w:type="continuationSeparator" w:id="0">
    <w:p w:rsidR="00903B02" w:rsidRDefault="00903B02" w:rsidP="00E8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miliar Pro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93" w:csb1="00000000"/>
  </w:font>
  <w:font w:name="Charis SIL">
    <w:altName w:val="Cambria Math"/>
    <w:panose1 w:val="020B0604020202020204"/>
    <w:charset w:val="00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02" w:rsidRDefault="00903B02" w:rsidP="00E80525">
      <w:r>
        <w:separator/>
      </w:r>
    </w:p>
  </w:footnote>
  <w:footnote w:type="continuationSeparator" w:id="0">
    <w:p w:rsidR="00903B02" w:rsidRDefault="00903B02" w:rsidP="00E8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7A2"/>
    <w:multiLevelType w:val="hybridMultilevel"/>
    <w:tmpl w:val="F3C0B6B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C63A0"/>
    <w:multiLevelType w:val="hybridMultilevel"/>
    <w:tmpl w:val="8C9255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766AE"/>
    <w:multiLevelType w:val="hybridMultilevel"/>
    <w:tmpl w:val="CDEA1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6440F3"/>
    <w:multiLevelType w:val="hybridMultilevel"/>
    <w:tmpl w:val="7524709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B4C87"/>
    <w:multiLevelType w:val="hybridMultilevel"/>
    <w:tmpl w:val="5518EC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80FDF"/>
    <w:multiLevelType w:val="hybridMultilevel"/>
    <w:tmpl w:val="1B30774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30A2B"/>
    <w:multiLevelType w:val="hybridMultilevel"/>
    <w:tmpl w:val="360CCABE"/>
    <w:lvl w:ilvl="0" w:tplc="CC22B00C">
      <w:start w:val="1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70FD7"/>
    <w:multiLevelType w:val="hybridMultilevel"/>
    <w:tmpl w:val="A720F5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4578DD"/>
    <w:multiLevelType w:val="hybridMultilevel"/>
    <w:tmpl w:val="1566429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5C4343"/>
    <w:multiLevelType w:val="hybridMultilevel"/>
    <w:tmpl w:val="5950B9B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77234"/>
    <w:multiLevelType w:val="hybridMultilevel"/>
    <w:tmpl w:val="E8F6D7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83DBB"/>
    <w:multiLevelType w:val="hybridMultilevel"/>
    <w:tmpl w:val="E1B2119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3666EB"/>
    <w:multiLevelType w:val="hybridMultilevel"/>
    <w:tmpl w:val="3C4CA422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157472D"/>
    <w:multiLevelType w:val="hybridMultilevel"/>
    <w:tmpl w:val="95B6EB8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FB5B35"/>
    <w:multiLevelType w:val="hybridMultilevel"/>
    <w:tmpl w:val="03A421D6"/>
    <w:lvl w:ilvl="0" w:tplc="6EF2959E">
      <w:start w:val="523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1F4C69"/>
    <w:multiLevelType w:val="hybridMultilevel"/>
    <w:tmpl w:val="580AD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04641"/>
    <w:multiLevelType w:val="hybridMultilevel"/>
    <w:tmpl w:val="DDA808B2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E93AB3"/>
    <w:multiLevelType w:val="hybridMultilevel"/>
    <w:tmpl w:val="6262B788"/>
    <w:lvl w:ilvl="0" w:tplc="6EF2959E">
      <w:start w:val="523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1F5A8F"/>
    <w:multiLevelType w:val="hybridMultilevel"/>
    <w:tmpl w:val="6E4AAF88"/>
    <w:lvl w:ilvl="0" w:tplc="ABC065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6"/>
  </w:num>
  <w:num w:numId="4">
    <w:abstractNumId w:val="1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4"/>
  </w:num>
  <w:num w:numId="11">
    <w:abstractNumId w:val="17"/>
  </w:num>
  <w:num w:numId="12">
    <w:abstractNumId w:val="5"/>
  </w:num>
  <w:num w:numId="13">
    <w:abstractNumId w:val="13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12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1A"/>
    <w:rsid w:val="00006AB2"/>
    <w:rsid w:val="00011E98"/>
    <w:rsid w:val="00020752"/>
    <w:rsid w:val="00021EE2"/>
    <w:rsid w:val="000243EE"/>
    <w:rsid w:val="00025FE9"/>
    <w:rsid w:val="00044F43"/>
    <w:rsid w:val="00045D00"/>
    <w:rsid w:val="00061825"/>
    <w:rsid w:val="00066B92"/>
    <w:rsid w:val="0007412A"/>
    <w:rsid w:val="0008304C"/>
    <w:rsid w:val="00083CD8"/>
    <w:rsid w:val="00086B96"/>
    <w:rsid w:val="00095059"/>
    <w:rsid w:val="000A0A89"/>
    <w:rsid w:val="000A40D6"/>
    <w:rsid w:val="000B16E6"/>
    <w:rsid w:val="000B1A46"/>
    <w:rsid w:val="000B3030"/>
    <w:rsid w:val="000C086B"/>
    <w:rsid w:val="000C2CED"/>
    <w:rsid w:val="000C38FB"/>
    <w:rsid w:val="000E0CA2"/>
    <w:rsid w:val="000F0668"/>
    <w:rsid w:val="000F6077"/>
    <w:rsid w:val="00117257"/>
    <w:rsid w:val="0012573B"/>
    <w:rsid w:val="001362AD"/>
    <w:rsid w:val="00153691"/>
    <w:rsid w:val="00156B9C"/>
    <w:rsid w:val="00164437"/>
    <w:rsid w:val="00165EB3"/>
    <w:rsid w:val="00166018"/>
    <w:rsid w:val="001712BE"/>
    <w:rsid w:val="00185692"/>
    <w:rsid w:val="00191414"/>
    <w:rsid w:val="001A6BF4"/>
    <w:rsid w:val="001B4237"/>
    <w:rsid w:val="001C3C1B"/>
    <w:rsid w:val="001D4513"/>
    <w:rsid w:val="001D4564"/>
    <w:rsid w:val="001D4BAA"/>
    <w:rsid w:val="001D5BC8"/>
    <w:rsid w:val="001D7742"/>
    <w:rsid w:val="001F0376"/>
    <w:rsid w:val="001F3D85"/>
    <w:rsid w:val="0020071D"/>
    <w:rsid w:val="00201277"/>
    <w:rsid w:val="002020A8"/>
    <w:rsid w:val="002048B4"/>
    <w:rsid w:val="00211422"/>
    <w:rsid w:val="00221D29"/>
    <w:rsid w:val="00235903"/>
    <w:rsid w:val="00244124"/>
    <w:rsid w:val="00252C5D"/>
    <w:rsid w:val="002551B1"/>
    <w:rsid w:val="0026336E"/>
    <w:rsid w:val="00271229"/>
    <w:rsid w:val="002714A5"/>
    <w:rsid w:val="002775C9"/>
    <w:rsid w:val="00285180"/>
    <w:rsid w:val="002871EC"/>
    <w:rsid w:val="002A39F9"/>
    <w:rsid w:val="002A43EF"/>
    <w:rsid w:val="002A61C1"/>
    <w:rsid w:val="002B018E"/>
    <w:rsid w:val="002C4807"/>
    <w:rsid w:val="002D304E"/>
    <w:rsid w:val="002D31FA"/>
    <w:rsid w:val="002E0D0C"/>
    <w:rsid w:val="002E314C"/>
    <w:rsid w:val="002E6685"/>
    <w:rsid w:val="00312D9B"/>
    <w:rsid w:val="0031413F"/>
    <w:rsid w:val="003158A9"/>
    <w:rsid w:val="00325FBD"/>
    <w:rsid w:val="00326DA9"/>
    <w:rsid w:val="00333284"/>
    <w:rsid w:val="0033792E"/>
    <w:rsid w:val="00344E8E"/>
    <w:rsid w:val="00345B8B"/>
    <w:rsid w:val="003613AB"/>
    <w:rsid w:val="003655A9"/>
    <w:rsid w:val="00374EF1"/>
    <w:rsid w:val="003834CC"/>
    <w:rsid w:val="003924D6"/>
    <w:rsid w:val="00397276"/>
    <w:rsid w:val="003A484E"/>
    <w:rsid w:val="003A73A4"/>
    <w:rsid w:val="003B0418"/>
    <w:rsid w:val="003B1289"/>
    <w:rsid w:val="003B7C74"/>
    <w:rsid w:val="003C078D"/>
    <w:rsid w:val="003C6D9D"/>
    <w:rsid w:val="003C7329"/>
    <w:rsid w:val="003C7AD9"/>
    <w:rsid w:val="003E1569"/>
    <w:rsid w:val="003F0664"/>
    <w:rsid w:val="003F1760"/>
    <w:rsid w:val="003F6BDA"/>
    <w:rsid w:val="003F6D74"/>
    <w:rsid w:val="003F7F48"/>
    <w:rsid w:val="00400C3F"/>
    <w:rsid w:val="004023FE"/>
    <w:rsid w:val="00413A17"/>
    <w:rsid w:val="0041776B"/>
    <w:rsid w:val="004306E9"/>
    <w:rsid w:val="004341A0"/>
    <w:rsid w:val="00436A61"/>
    <w:rsid w:val="00436B20"/>
    <w:rsid w:val="00453F3D"/>
    <w:rsid w:val="00454311"/>
    <w:rsid w:val="004826ED"/>
    <w:rsid w:val="00483424"/>
    <w:rsid w:val="004912DA"/>
    <w:rsid w:val="004A508E"/>
    <w:rsid w:val="004A59AC"/>
    <w:rsid w:val="004A6844"/>
    <w:rsid w:val="004C0CF5"/>
    <w:rsid w:val="004C6487"/>
    <w:rsid w:val="004C76A5"/>
    <w:rsid w:val="004D0FF0"/>
    <w:rsid w:val="004D4BD7"/>
    <w:rsid w:val="004E14D0"/>
    <w:rsid w:val="004E6B36"/>
    <w:rsid w:val="0050327A"/>
    <w:rsid w:val="00507423"/>
    <w:rsid w:val="00514EEC"/>
    <w:rsid w:val="005178EC"/>
    <w:rsid w:val="00545EB4"/>
    <w:rsid w:val="00547D94"/>
    <w:rsid w:val="00550162"/>
    <w:rsid w:val="00556420"/>
    <w:rsid w:val="0056500F"/>
    <w:rsid w:val="005654B1"/>
    <w:rsid w:val="00573648"/>
    <w:rsid w:val="0058063E"/>
    <w:rsid w:val="00581F22"/>
    <w:rsid w:val="005A0894"/>
    <w:rsid w:val="005A2FA1"/>
    <w:rsid w:val="005A4548"/>
    <w:rsid w:val="005A49E1"/>
    <w:rsid w:val="005A7039"/>
    <w:rsid w:val="005C2A76"/>
    <w:rsid w:val="005D12AB"/>
    <w:rsid w:val="005D1AB5"/>
    <w:rsid w:val="005E5912"/>
    <w:rsid w:val="005F2D48"/>
    <w:rsid w:val="005F5CA9"/>
    <w:rsid w:val="00600EF7"/>
    <w:rsid w:val="006032E6"/>
    <w:rsid w:val="006113C5"/>
    <w:rsid w:val="0061789C"/>
    <w:rsid w:val="00620E5B"/>
    <w:rsid w:val="00623028"/>
    <w:rsid w:val="00632A23"/>
    <w:rsid w:val="00634C40"/>
    <w:rsid w:val="00644665"/>
    <w:rsid w:val="0065050A"/>
    <w:rsid w:val="006511C1"/>
    <w:rsid w:val="00655666"/>
    <w:rsid w:val="00655C8E"/>
    <w:rsid w:val="00660AAE"/>
    <w:rsid w:val="00662CE8"/>
    <w:rsid w:val="006650BF"/>
    <w:rsid w:val="00665CD3"/>
    <w:rsid w:val="00676EBA"/>
    <w:rsid w:val="006847FC"/>
    <w:rsid w:val="006853BA"/>
    <w:rsid w:val="006B44A2"/>
    <w:rsid w:val="006B45B4"/>
    <w:rsid w:val="006D44D3"/>
    <w:rsid w:val="006D4CF7"/>
    <w:rsid w:val="006E491A"/>
    <w:rsid w:val="006F0F4F"/>
    <w:rsid w:val="006F57B4"/>
    <w:rsid w:val="0070030C"/>
    <w:rsid w:val="0070108A"/>
    <w:rsid w:val="0070329A"/>
    <w:rsid w:val="007046B9"/>
    <w:rsid w:val="00704E7F"/>
    <w:rsid w:val="00717F0A"/>
    <w:rsid w:val="00727536"/>
    <w:rsid w:val="00737B80"/>
    <w:rsid w:val="00737F86"/>
    <w:rsid w:val="00741858"/>
    <w:rsid w:val="00744829"/>
    <w:rsid w:val="00744F6E"/>
    <w:rsid w:val="007570D7"/>
    <w:rsid w:val="00773AA0"/>
    <w:rsid w:val="007C0A21"/>
    <w:rsid w:val="007C7919"/>
    <w:rsid w:val="007D4D11"/>
    <w:rsid w:val="007F031A"/>
    <w:rsid w:val="007F322D"/>
    <w:rsid w:val="008062AE"/>
    <w:rsid w:val="008077D2"/>
    <w:rsid w:val="00807EBB"/>
    <w:rsid w:val="00826D10"/>
    <w:rsid w:val="00837DCB"/>
    <w:rsid w:val="00844617"/>
    <w:rsid w:val="00846369"/>
    <w:rsid w:val="0084640C"/>
    <w:rsid w:val="008657CE"/>
    <w:rsid w:val="008706C2"/>
    <w:rsid w:val="00876C7C"/>
    <w:rsid w:val="008809BF"/>
    <w:rsid w:val="008856DE"/>
    <w:rsid w:val="00890488"/>
    <w:rsid w:val="008A146C"/>
    <w:rsid w:val="008C38EE"/>
    <w:rsid w:val="008D0A83"/>
    <w:rsid w:val="008E4C03"/>
    <w:rsid w:val="008E5ED3"/>
    <w:rsid w:val="008E6075"/>
    <w:rsid w:val="008E7C3E"/>
    <w:rsid w:val="008F7E88"/>
    <w:rsid w:val="00903B02"/>
    <w:rsid w:val="00932378"/>
    <w:rsid w:val="00943B86"/>
    <w:rsid w:val="00963A09"/>
    <w:rsid w:val="0096542E"/>
    <w:rsid w:val="009667A6"/>
    <w:rsid w:val="0097272F"/>
    <w:rsid w:val="00983B1C"/>
    <w:rsid w:val="00995DE9"/>
    <w:rsid w:val="009A3124"/>
    <w:rsid w:val="009A359B"/>
    <w:rsid w:val="009A7F78"/>
    <w:rsid w:val="009C3C80"/>
    <w:rsid w:val="009D731A"/>
    <w:rsid w:val="009E27E9"/>
    <w:rsid w:val="009E46BE"/>
    <w:rsid w:val="00A00E4B"/>
    <w:rsid w:val="00A0237E"/>
    <w:rsid w:val="00A02EA7"/>
    <w:rsid w:val="00A11278"/>
    <w:rsid w:val="00A13ECD"/>
    <w:rsid w:val="00A14AB0"/>
    <w:rsid w:val="00A14B9A"/>
    <w:rsid w:val="00A30E97"/>
    <w:rsid w:val="00A56DD2"/>
    <w:rsid w:val="00A61368"/>
    <w:rsid w:val="00A63E42"/>
    <w:rsid w:val="00A650D7"/>
    <w:rsid w:val="00A661A9"/>
    <w:rsid w:val="00A8002C"/>
    <w:rsid w:val="00A94305"/>
    <w:rsid w:val="00AA12F5"/>
    <w:rsid w:val="00AB593C"/>
    <w:rsid w:val="00AB7AA2"/>
    <w:rsid w:val="00AC1478"/>
    <w:rsid w:val="00AC4C57"/>
    <w:rsid w:val="00AC5CE6"/>
    <w:rsid w:val="00AD76A7"/>
    <w:rsid w:val="00AE01E1"/>
    <w:rsid w:val="00AE634A"/>
    <w:rsid w:val="00AF6C16"/>
    <w:rsid w:val="00B02A6F"/>
    <w:rsid w:val="00B17E13"/>
    <w:rsid w:val="00B214FC"/>
    <w:rsid w:val="00B41EEC"/>
    <w:rsid w:val="00B421C0"/>
    <w:rsid w:val="00B4237D"/>
    <w:rsid w:val="00B44E1C"/>
    <w:rsid w:val="00B456FA"/>
    <w:rsid w:val="00B55ACD"/>
    <w:rsid w:val="00B55E37"/>
    <w:rsid w:val="00B70200"/>
    <w:rsid w:val="00B72AAB"/>
    <w:rsid w:val="00B83E7F"/>
    <w:rsid w:val="00B86E0D"/>
    <w:rsid w:val="00BA36EF"/>
    <w:rsid w:val="00BA3DE0"/>
    <w:rsid w:val="00BB0338"/>
    <w:rsid w:val="00BB2C07"/>
    <w:rsid w:val="00BC678A"/>
    <w:rsid w:val="00C03B7C"/>
    <w:rsid w:val="00C0751C"/>
    <w:rsid w:val="00C11A5A"/>
    <w:rsid w:val="00C26F13"/>
    <w:rsid w:val="00C40E07"/>
    <w:rsid w:val="00C94193"/>
    <w:rsid w:val="00C96B4B"/>
    <w:rsid w:val="00CA42CD"/>
    <w:rsid w:val="00CD04C8"/>
    <w:rsid w:val="00CD2DE0"/>
    <w:rsid w:val="00CD67EC"/>
    <w:rsid w:val="00CE7302"/>
    <w:rsid w:val="00CF13FF"/>
    <w:rsid w:val="00D03F71"/>
    <w:rsid w:val="00D04981"/>
    <w:rsid w:val="00D2729C"/>
    <w:rsid w:val="00D31A70"/>
    <w:rsid w:val="00D4099D"/>
    <w:rsid w:val="00D46A6C"/>
    <w:rsid w:val="00D470D0"/>
    <w:rsid w:val="00D734D4"/>
    <w:rsid w:val="00D74E45"/>
    <w:rsid w:val="00D76FD4"/>
    <w:rsid w:val="00DB18F1"/>
    <w:rsid w:val="00DB1AE6"/>
    <w:rsid w:val="00DB2F3B"/>
    <w:rsid w:val="00DC6C80"/>
    <w:rsid w:val="00DE2BC0"/>
    <w:rsid w:val="00DF4F28"/>
    <w:rsid w:val="00DF52CB"/>
    <w:rsid w:val="00E00B10"/>
    <w:rsid w:val="00E11454"/>
    <w:rsid w:val="00E1178A"/>
    <w:rsid w:val="00E11C2F"/>
    <w:rsid w:val="00E13D3F"/>
    <w:rsid w:val="00E20259"/>
    <w:rsid w:val="00E225E3"/>
    <w:rsid w:val="00E405C2"/>
    <w:rsid w:val="00E41DC8"/>
    <w:rsid w:val="00E50D87"/>
    <w:rsid w:val="00E52948"/>
    <w:rsid w:val="00E533FD"/>
    <w:rsid w:val="00E53537"/>
    <w:rsid w:val="00E67E5A"/>
    <w:rsid w:val="00E80525"/>
    <w:rsid w:val="00E83B0A"/>
    <w:rsid w:val="00E8797B"/>
    <w:rsid w:val="00E90C49"/>
    <w:rsid w:val="00E956CD"/>
    <w:rsid w:val="00E95824"/>
    <w:rsid w:val="00EA1C7C"/>
    <w:rsid w:val="00EC21FA"/>
    <w:rsid w:val="00EC4DD0"/>
    <w:rsid w:val="00ED455F"/>
    <w:rsid w:val="00EE44F8"/>
    <w:rsid w:val="00EE4FE6"/>
    <w:rsid w:val="00EF1711"/>
    <w:rsid w:val="00EF171A"/>
    <w:rsid w:val="00F033C4"/>
    <w:rsid w:val="00F05522"/>
    <w:rsid w:val="00F2104F"/>
    <w:rsid w:val="00F22049"/>
    <w:rsid w:val="00F27CD1"/>
    <w:rsid w:val="00F365F9"/>
    <w:rsid w:val="00F42629"/>
    <w:rsid w:val="00F45031"/>
    <w:rsid w:val="00F45A25"/>
    <w:rsid w:val="00F61A57"/>
    <w:rsid w:val="00F843B8"/>
    <w:rsid w:val="00F9159F"/>
    <w:rsid w:val="00FA3E5C"/>
    <w:rsid w:val="00FB5E4F"/>
    <w:rsid w:val="00FB7B48"/>
    <w:rsid w:val="00FC1024"/>
    <w:rsid w:val="00FD080D"/>
    <w:rsid w:val="00FE2064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8FE6"/>
  <w15:docId w15:val="{C75C49AA-BC23-4324-8C74-E905E587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1A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4F2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C4D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DD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805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80525"/>
    <w:rPr>
      <w:rFonts w:ascii="Book Antiqua" w:eastAsia="Times New Roman" w:hAnsi="Book Antiqua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805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80525"/>
    <w:rPr>
      <w:rFonts w:ascii="Book Antiqua" w:eastAsia="Times New Roman" w:hAnsi="Book Antiqua" w:cs="Times New Roman"/>
      <w:sz w:val="24"/>
      <w:szCs w:val="24"/>
      <w:lang w:eastAsia="sv-SE"/>
    </w:rPr>
  </w:style>
  <w:style w:type="paragraph" w:customStyle="1" w:styleId="Default">
    <w:name w:val="Default"/>
    <w:rsid w:val="00514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</dc:creator>
  <cp:lastModifiedBy>Microsoft Office User</cp:lastModifiedBy>
  <cp:revision>4</cp:revision>
  <cp:lastPrinted>2019-11-18T13:44:00Z</cp:lastPrinted>
  <dcterms:created xsi:type="dcterms:W3CDTF">2020-05-04T13:08:00Z</dcterms:created>
  <dcterms:modified xsi:type="dcterms:W3CDTF">2020-05-05T08:29:00Z</dcterms:modified>
</cp:coreProperties>
</file>